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01898" w14:textId="2F84BD71" w:rsidR="004F3FDB" w:rsidRDefault="004F3FDB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12646D8C" wp14:editId="3E0C1D76">
            <wp:extent cx="5760720" cy="578485"/>
            <wp:effectExtent l="0" t="0" r="0" b="0"/>
            <wp:docPr id="4046538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9DD5DB" w14:textId="77777777" w:rsidR="00193F2E" w:rsidRDefault="00193F2E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21EE94" w14:textId="77777777" w:rsidR="00193F2E" w:rsidRPr="000705CD" w:rsidRDefault="00193F2E" w:rsidP="00193F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ZP.271.2.3.2026</w:t>
      </w:r>
    </w:p>
    <w:p w14:paraId="30D182FC" w14:textId="77777777" w:rsidR="00193F2E" w:rsidRDefault="00193F2E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1585FA" w14:textId="0FF478F8" w:rsidR="004F3FDB" w:rsidRPr="00F0270C" w:rsidRDefault="003923BB" w:rsidP="003923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0270C">
        <w:rPr>
          <w:rFonts w:ascii="Times New Roman" w:hAnsi="Times New Roman" w:cs="Times New Roman"/>
          <w:b/>
          <w:sz w:val="24"/>
          <w:szCs w:val="24"/>
        </w:rPr>
        <w:t>Szkoła Podstawowa im. Św. Jana Pawła II w Bedlnie</w:t>
      </w:r>
      <w:r w:rsidR="004F3FDB">
        <w:rPr>
          <w:rFonts w:ascii="Times New Roman" w:hAnsi="Times New Roman" w:cs="Times New Roman"/>
          <w:b/>
          <w:sz w:val="24"/>
          <w:szCs w:val="24"/>
        </w:rPr>
        <w:t xml:space="preserve"> – Załącznik nr </w:t>
      </w:r>
      <w:r w:rsidR="00786163">
        <w:rPr>
          <w:rFonts w:ascii="Times New Roman" w:hAnsi="Times New Roman" w:cs="Times New Roman"/>
          <w:b/>
          <w:sz w:val="24"/>
          <w:szCs w:val="24"/>
        </w:rPr>
        <w:t>2</w:t>
      </w:r>
      <w:r w:rsidR="004F3FDB">
        <w:rPr>
          <w:rFonts w:ascii="Times New Roman" w:hAnsi="Times New Roman" w:cs="Times New Roman"/>
          <w:b/>
          <w:sz w:val="24"/>
          <w:szCs w:val="24"/>
        </w:rPr>
        <w:t xml:space="preserve"> do Zapytania ofertowego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542"/>
        <w:gridCol w:w="1725"/>
        <w:gridCol w:w="3664"/>
        <w:gridCol w:w="683"/>
        <w:gridCol w:w="1432"/>
        <w:gridCol w:w="1134"/>
      </w:tblGrid>
      <w:tr w:rsidR="003923BB" w:rsidRPr="00F0270C" w14:paraId="1BB5B769" w14:textId="77777777" w:rsidTr="00672AA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1E8E" w14:textId="77777777" w:rsidR="003923BB" w:rsidRPr="00F0270C" w:rsidRDefault="003923BB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1D74" w14:textId="77777777" w:rsidR="003923BB" w:rsidRPr="00F0270C" w:rsidRDefault="003923BB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Nazwa produktu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CC3F" w14:textId="77777777" w:rsidR="003923BB" w:rsidRPr="00F0270C" w:rsidRDefault="003923BB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764F" w14:textId="77777777" w:rsidR="003923BB" w:rsidRPr="00F0270C" w:rsidRDefault="003923BB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A458" w14:textId="37C098E1" w:rsidR="003923BB" w:rsidRPr="00F0270C" w:rsidRDefault="003923BB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Cena jednostkowa</w:t>
            </w:r>
            <w:r w:rsidR="00DC6DC0">
              <w:rPr>
                <w:rFonts w:ascii="Times New Roman" w:hAnsi="Times New Roman" w:cs="Times New Roman"/>
                <w:sz w:val="24"/>
                <w:szCs w:val="24"/>
              </w:rPr>
              <w:t xml:space="preserve"> netto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EEA8" w14:textId="77777777" w:rsidR="003923BB" w:rsidRDefault="003923BB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Wartość</w:t>
            </w:r>
          </w:p>
          <w:p w14:paraId="0A66902D" w14:textId="487982DE" w:rsidR="00DC6DC0" w:rsidRPr="00F0270C" w:rsidRDefault="00DC6DC0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netto</w:t>
            </w:r>
          </w:p>
        </w:tc>
      </w:tr>
      <w:tr w:rsidR="003923BB" w:rsidRPr="00F0270C" w14:paraId="10696588" w14:textId="77777777" w:rsidTr="00672AA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FF4D" w14:textId="77777777" w:rsidR="003923BB" w:rsidRPr="00F0270C" w:rsidRDefault="003923BB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03BE" w14:textId="7E54A5F6" w:rsidR="003923BB" w:rsidRPr="00CE248A" w:rsidRDefault="0039302A" w:rsidP="00672AA5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CE248A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Adaptacja sali na pracownię językową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2AFB" w14:textId="602EEEDE" w:rsidR="003923BB" w:rsidRPr="00503840" w:rsidRDefault="00733E1F" w:rsidP="00235F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</w:pP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A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daptacja sali </w:t>
            </w:r>
            <w:r w:rsidR="0050384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lekcyjnej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na pracownię językową, wymiana podłogi na wykładzinę PCV grubą, </w:t>
            </w:r>
            <w:proofErr w:type="spellStart"/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rulonowaną</w:t>
            </w:r>
            <w:proofErr w:type="spellEnd"/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i zgrzewaną kładzioną na gorąco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- 52 m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 zakup i montaż list</w:t>
            </w:r>
            <w:r w:rsidR="003A012F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e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w przypodłogowych o szer. 10</w:t>
            </w:r>
            <w:r w:rsidR="00515E5B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cm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– 28,5 </w:t>
            </w:r>
            <w:proofErr w:type="spellStart"/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mb</w:t>
            </w:r>
            <w:proofErr w:type="spellEnd"/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oraz listwy progowej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– 90/100 cm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, wymiana lamp oświetleniowych na </w:t>
            </w:r>
            <w:proofErr w:type="spellStart"/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ledowe</w:t>
            </w:r>
            <w:proofErr w:type="spellEnd"/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(12 szt.), wymiana gniazdek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</w:t>
            </w:r>
            <w:r w:rsidR="0050384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3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szt.)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w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łączników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 </w:t>
            </w:r>
            <w:r w:rsidR="00AC1E3C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3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szt.)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 kratek wentylacyjnych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 (</w:t>
            </w:r>
            <w:r w:rsidR="003A012F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8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szt. o wymiarach 1</w:t>
            </w:r>
            <w:r w:rsidR="003A012F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4 cm 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x</w:t>
            </w:r>
            <w:r w:rsidR="003A012F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20</w:t>
            </w:r>
            <w:r w:rsidR="003A012F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cm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)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szpachlowanie popękanych ścian i sufitów wraz z zatapianiem siatki w miejscach spękań, malowanie sufitów i ścian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1</w:t>
            </w:r>
            <w:r w:rsidR="003903A7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25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</w:t>
            </w:r>
            <w:r w:rsidR="003903A7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0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8 m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 wymiana drzwi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(1 szt. 90cm)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wraz z ościeżnicą, klamką i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wkładką i kluczem z dostosowaniem dla osób z niepeł</w:t>
            </w:r>
            <w:r w:rsidR="003A012F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nosprawnościami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 położenie tynku mozaikowego na wys. 1.5 m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(2</w:t>
            </w:r>
            <w:r w:rsidR="003903A7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9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mb</w:t>
            </w:r>
            <w:proofErr w:type="spellEnd"/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)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położenie nakładek na parapety</w:t>
            </w:r>
            <w:r w:rsidR="00235FE6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(długość parapetu 245 cm, szerokość 38 cm)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oraz zakup i montaż rolet w 3 oknach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22C3" w14:textId="55CD258E" w:rsidR="003923BB" w:rsidRPr="00F0270C" w:rsidRDefault="00CE248A" w:rsidP="00672AA5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840E" w14:textId="77777777" w:rsidR="003923BB" w:rsidRPr="00F0270C" w:rsidRDefault="003923BB" w:rsidP="00672AA5">
            <w:pPr>
              <w:spacing w:after="0" w:line="100" w:lineRule="atLeast"/>
              <w:ind w:left="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F889" w14:textId="77777777" w:rsidR="003923BB" w:rsidRPr="00F0270C" w:rsidRDefault="003923BB" w:rsidP="00672AA5">
            <w:pPr>
              <w:snapToGrid w:val="0"/>
              <w:spacing w:after="0" w:line="100" w:lineRule="atLeast"/>
              <w:rPr>
                <w:rFonts w:ascii="Times New Roman" w:hAnsi="Times New Roman" w:cs="Times New Roman"/>
              </w:rPr>
            </w:pPr>
          </w:p>
        </w:tc>
      </w:tr>
      <w:tr w:rsidR="00B6484A" w:rsidRPr="00F0270C" w14:paraId="1F5F57C2" w14:textId="77777777" w:rsidTr="00672AA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CA01" w14:textId="77777777" w:rsidR="00B6484A" w:rsidRPr="00F0270C" w:rsidRDefault="00B6484A" w:rsidP="00B6484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F027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59A8" w14:textId="46002C7C" w:rsidR="00B6484A" w:rsidRPr="00CE248A" w:rsidRDefault="0039302A" w:rsidP="00B6484A">
            <w:pPr>
              <w:spacing w:after="0" w:line="100" w:lineRule="atLeast"/>
              <w:ind w:left="41"/>
              <w:rPr>
                <w:rFonts w:ascii="Times New Roman" w:hAnsi="Times New Roman" w:cs="Times New Roman"/>
              </w:rPr>
            </w:pPr>
            <w:r w:rsidRPr="00CE248A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Adaptacja sali na pracownię cyfrową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0C26" w14:textId="302B7569" w:rsidR="00B6484A" w:rsidRPr="00503840" w:rsidRDefault="0039302A" w:rsidP="00B648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</w:pP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A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daptacja </w:t>
            </w:r>
            <w:r w:rsidR="0050384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S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ali</w:t>
            </w:r>
            <w:r w:rsid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lekcyjnej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na pracownię cyfrową, 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wymiana podłogi na wykładzinę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PCV grubą,</w:t>
            </w:r>
            <w:r w:rsidR="00DB17E2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rulonowaną</w:t>
            </w:r>
            <w:proofErr w:type="spellEnd"/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i zgrzewaną kładzioną na gorąco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– 57,66 m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 zakup i montaż list</w:t>
            </w:r>
            <w:r w:rsidR="00DB17E2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e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w przypodłogowych o szer. 10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cm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– 30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1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mb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, </w:t>
            </w:r>
            <w:r w:rsidR="00DB17E2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oraz listwy progowej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– 90/100 cm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, wymiana lamp oświetleniowych na </w:t>
            </w:r>
            <w:proofErr w:type="spellStart"/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ledowe</w:t>
            </w:r>
            <w:proofErr w:type="spellEnd"/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lastRenderedPageBreak/>
              <w:t>(12 szt.), wymiana gniazdek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</w:t>
            </w:r>
            <w:r w:rsidR="0050384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20 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szt.)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włączników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</w:t>
            </w:r>
            <w:r w:rsidR="0066476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3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szt.)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 kratek wentylacyjnych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</w:t>
            </w:r>
            <w:r w:rsidR="0066476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1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szt. o wymiarach 1</w:t>
            </w:r>
            <w:r w:rsidR="0066476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5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cm x </w:t>
            </w:r>
            <w:r w:rsidR="0066476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15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cm)</w:t>
            </w:r>
            <w:r w:rsidR="00B6484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 szpachlowanie popękanych ścian i sufitów wraz z zatapianiem</w:t>
            </w:r>
          </w:p>
          <w:p w14:paraId="42CDD8E9" w14:textId="218D3139" w:rsidR="00B6484A" w:rsidRPr="00503840" w:rsidRDefault="00B6484A" w:rsidP="00B648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</w:pP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siatki w miejscach spękań, 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 malowanie sufitów i ścian 13</w:t>
            </w:r>
            <w:r w:rsidR="00C72F5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5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</w:t>
            </w:r>
            <w:r w:rsidR="00C72F5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16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m</w:t>
            </w:r>
            <w:r w:rsidR="00072F20" w:rsidRPr="00503840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 wymiana drzwi wraz z ościeżnicą</w:t>
            </w:r>
            <w:r w:rsidR="00C72F5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(1 szt. 90cm)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 klamką,</w:t>
            </w:r>
            <w:r w:rsidR="00C72F5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wkładką i kluczem z dostos</w:t>
            </w:r>
            <w:r w:rsidR="00C72F5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owanie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m dla osób z </w:t>
            </w:r>
            <w:proofErr w:type="spellStart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niepeł</w:t>
            </w:r>
            <w:proofErr w:type="spellEnd"/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., położenie tynku mozaikowego na wys. 1.5 m</w:t>
            </w:r>
            <w:r w:rsidR="00C72F5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(31 </w:t>
            </w:r>
            <w:proofErr w:type="spellStart"/>
            <w:r w:rsidR="00C72F5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mb</w:t>
            </w:r>
            <w:proofErr w:type="spellEnd"/>
            <w:r w:rsidR="00C72F5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)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,</w:t>
            </w:r>
            <w:r w:rsidR="0039302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>położenie nakładek na parapety</w:t>
            </w:r>
            <w:r w:rsidR="00C72F5A"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(długość parapetu 245 cm, szerokość 38 cm)  </w:t>
            </w:r>
            <w:r w:rsidRPr="00503840">
              <w:rPr>
                <w:rFonts w:ascii="Times New Roman" w:eastAsiaTheme="minorHAnsi" w:hAnsi="Times New Roman" w:cs="Times New Roman"/>
                <w:sz w:val="24"/>
                <w:szCs w:val="24"/>
                <w14:ligatures w14:val="standardContextual"/>
              </w:rPr>
              <w:t xml:space="preserve"> oraz zakup i montaż rolet w 4 oknach.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A8E4" w14:textId="065AC3C5" w:rsidR="00B6484A" w:rsidRPr="00F0270C" w:rsidRDefault="00CE248A" w:rsidP="00B6484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szt</w:t>
            </w:r>
            <w:r w:rsidR="00B06D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0612" w14:textId="77777777" w:rsidR="00B6484A" w:rsidRPr="00F0270C" w:rsidRDefault="00B6484A" w:rsidP="00B6484A">
            <w:pPr>
              <w:snapToGrid w:val="0"/>
              <w:spacing w:after="0" w:line="100" w:lineRule="atLeast"/>
              <w:ind w:left="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3D92C" w14:textId="77777777" w:rsidR="00B6484A" w:rsidRPr="00F0270C" w:rsidRDefault="00B6484A" w:rsidP="00B6484A">
            <w:pPr>
              <w:spacing w:after="0" w:line="100" w:lineRule="atLeast"/>
              <w:ind w:left="4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561508B" w14:textId="77777777" w:rsidR="00234626" w:rsidRDefault="00234626" w:rsidP="003903A7"/>
    <w:sectPr w:rsidR="00234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301"/>
    <w:rsid w:val="00072F20"/>
    <w:rsid w:val="00193F2E"/>
    <w:rsid w:val="001F368C"/>
    <w:rsid w:val="00234626"/>
    <w:rsid w:val="00235FE6"/>
    <w:rsid w:val="00291E28"/>
    <w:rsid w:val="00354ACE"/>
    <w:rsid w:val="003903A7"/>
    <w:rsid w:val="003923BB"/>
    <w:rsid w:val="0039302A"/>
    <w:rsid w:val="003A012F"/>
    <w:rsid w:val="004F3FDB"/>
    <w:rsid w:val="004F6472"/>
    <w:rsid w:val="00503840"/>
    <w:rsid w:val="00515E5B"/>
    <w:rsid w:val="005B3301"/>
    <w:rsid w:val="0066476A"/>
    <w:rsid w:val="00733E1F"/>
    <w:rsid w:val="00786163"/>
    <w:rsid w:val="00812451"/>
    <w:rsid w:val="00A17608"/>
    <w:rsid w:val="00AB4176"/>
    <w:rsid w:val="00AC1E3C"/>
    <w:rsid w:val="00AE40D2"/>
    <w:rsid w:val="00B06D07"/>
    <w:rsid w:val="00B6484A"/>
    <w:rsid w:val="00C168DC"/>
    <w:rsid w:val="00C72F5A"/>
    <w:rsid w:val="00C76E46"/>
    <w:rsid w:val="00CE248A"/>
    <w:rsid w:val="00D90AE2"/>
    <w:rsid w:val="00DB17E2"/>
    <w:rsid w:val="00DC6DC0"/>
    <w:rsid w:val="00EA4E3B"/>
    <w:rsid w:val="00F95EF5"/>
    <w:rsid w:val="00FA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6130B"/>
  <w15:chartTrackingRefBased/>
  <w15:docId w15:val="{47ED2D4F-5D19-4290-B79A-8C915E3B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3BB"/>
    <w:pPr>
      <w:suppressAutoHyphens/>
      <w:spacing w:line="252" w:lineRule="auto"/>
    </w:pPr>
    <w:rPr>
      <w:rFonts w:ascii="Calibri" w:eastAsia="SimSun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30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3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30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301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301"/>
    <w:pPr>
      <w:suppressAutoHyphens w:val="0"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3301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3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UG Bedlno</cp:lastModifiedBy>
  <cp:revision>6</cp:revision>
  <dcterms:created xsi:type="dcterms:W3CDTF">2026-04-14T07:19:00Z</dcterms:created>
  <dcterms:modified xsi:type="dcterms:W3CDTF">2026-04-17T10:11:00Z</dcterms:modified>
</cp:coreProperties>
</file>